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7045E" w14:textId="77777777" w:rsidR="00132B8B" w:rsidRDefault="00132B8B" w:rsidP="001B3F44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1C511E4F" w14:textId="77777777" w:rsidR="00BC6B60" w:rsidRDefault="00BC6B60" w:rsidP="001B3F44">
      <w:pPr>
        <w:spacing w:line="360" w:lineRule="auto"/>
        <w:rPr>
          <w:b/>
          <w:bCs/>
          <w:sz w:val="24"/>
          <w:szCs w:val="24"/>
        </w:rPr>
      </w:pPr>
    </w:p>
    <w:p w14:paraId="7EC445B5" w14:textId="77777777" w:rsidR="00BC6B60" w:rsidRDefault="00BC6B60" w:rsidP="00BC6B60"/>
    <w:p w14:paraId="4AB31D06" w14:textId="77777777" w:rsidR="00BC6B60" w:rsidRDefault="00BC6B60" w:rsidP="00BC6B60">
      <w:r>
        <w:rPr>
          <w:noProof/>
        </w:rPr>
        <w:drawing>
          <wp:inline distT="0" distB="0" distL="0" distR="0" wp14:anchorId="7289F602" wp14:editId="31AFA3BD">
            <wp:extent cx="60769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D5B27" w14:textId="77777777" w:rsidR="00BC6B60" w:rsidRDefault="00BC6B60" w:rsidP="00BC6B60">
      <w:pPr>
        <w:jc w:val="center"/>
        <w:rPr>
          <w:sz w:val="16"/>
          <w:szCs w:val="16"/>
        </w:rPr>
      </w:pPr>
      <w:r>
        <w:rPr>
          <w:sz w:val="16"/>
          <w:szCs w:val="16"/>
        </w:rPr>
        <w:object w:dxaOrig="825" w:dyaOrig="960" w14:anchorId="51EF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>
            <v:imagedata r:id="rId10" o:title=""/>
          </v:shape>
          <o:OLEObject Type="Embed" ProgID="PBrush" ShapeID="_x0000_i1025" DrawAspect="Content" ObjectID="_1708864352" r:id="rId11">
            <o:FieldCodes>\s</o:FieldCodes>
          </o:OLEObject>
        </w:object>
      </w:r>
    </w:p>
    <w:p w14:paraId="024EB732" w14:textId="77777777" w:rsidR="00BC6B60" w:rsidRDefault="00BC6B60" w:rsidP="00BC6B60">
      <w:pPr>
        <w:jc w:val="center"/>
        <w:rPr>
          <w:b/>
        </w:rPr>
      </w:pPr>
      <w:r>
        <w:t>MINISTERO DELL’ISTRUZIONE</w:t>
      </w:r>
    </w:p>
    <w:p w14:paraId="20D6AC58" w14:textId="77777777" w:rsidR="00BC6B60" w:rsidRDefault="00BC6B60" w:rsidP="00BC6B60">
      <w:pPr>
        <w:jc w:val="center"/>
        <w:rPr>
          <w:i/>
          <w:color w:val="000000"/>
        </w:rPr>
      </w:pPr>
      <w:r>
        <w:t>UFFICIO SCOLASTICO REGIONALE PER IL LAZIO</w:t>
      </w:r>
    </w:p>
    <w:p w14:paraId="669E61C5" w14:textId="77777777" w:rsidR="00BC6B60" w:rsidRDefault="00BC6B60" w:rsidP="00BC6B6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I.C.   “PIAZZA FILATTIERA </w:t>
      </w:r>
      <w:smartTag w:uri="urn:schemas-microsoft-com:office:smarttags" w:element="metricconverter">
        <w:smartTagPr>
          <w:attr w:name="ProductID" w:val="84”"/>
        </w:smartTagPr>
        <w:r>
          <w:rPr>
            <w:b/>
            <w:color w:val="000000"/>
          </w:rPr>
          <w:t>84”</w:t>
        </w:r>
      </w:smartTag>
    </w:p>
    <w:p w14:paraId="65199D14" w14:textId="77777777" w:rsidR="00BC6B60" w:rsidRDefault="00BC6B60" w:rsidP="00BC6B60">
      <w:pPr>
        <w:jc w:val="center"/>
        <w:rPr>
          <w:i/>
          <w:color w:val="000000"/>
        </w:rPr>
      </w:pPr>
      <w:r>
        <w:rPr>
          <w:i/>
          <w:color w:val="000000"/>
        </w:rPr>
        <w:t>Piazza Filattiera, 84 - 00139  ROMA - Tel. 06/8102978</w:t>
      </w:r>
    </w:p>
    <w:p w14:paraId="22ABF24B" w14:textId="77777777" w:rsidR="00BC6B60" w:rsidRDefault="00BC6B60" w:rsidP="00BC6B60">
      <w:pPr>
        <w:jc w:val="center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>C.M. RMIC8EG00Q – C.F. 97713420582</w:t>
      </w:r>
    </w:p>
    <w:p w14:paraId="397ADB8C" w14:textId="77777777" w:rsidR="00BC6B60" w:rsidRDefault="00BC6B60" w:rsidP="00BC6B60">
      <w:pPr>
        <w:jc w:val="center"/>
        <w:rPr>
          <w:rStyle w:val="Collegamentoipertestuale"/>
        </w:rPr>
      </w:pPr>
      <w:r>
        <w:rPr>
          <w:i/>
          <w:color w:val="000000"/>
        </w:rPr>
        <w:t xml:space="preserve">e-mail: </w:t>
      </w:r>
      <w:hyperlink r:id="rId12" w:history="1">
        <w:r>
          <w:rPr>
            <w:rStyle w:val="Collegamentoipertestuale"/>
            <w:i/>
          </w:rPr>
          <w:t>rmic8eg00q@istruzione.it</w:t>
        </w:r>
      </w:hyperlink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pec</w:t>
      </w:r>
      <w:proofErr w:type="spellEnd"/>
      <w:r>
        <w:rPr>
          <w:i/>
          <w:color w:val="000000"/>
        </w:rPr>
        <w:t xml:space="preserve">: </w:t>
      </w:r>
      <w:hyperlink r:id="rId13" w:history="1">
        <w:r>
          <w:rPr>
            <w:rStyle w:val="Collegamentoipertestuale"/>
            <w:i/>
          </w:rPr>
          <w:t>rmic8eg00q@pec.istruzione.it</w:t>
        </w:r>
      </w:hyperlink>
    </w:p>
    <w:p w14:paraId="39455B75" w14:textId="77777777" w:rsidR="00BC6B60" w:rsidRDefault="00BC6B60" w:rsidP="00BC6B60"/>
    <w:p w14:paraId="34D269ED" w14:textId="77777777" w:rsidR="00BC6B60" w:rsidRDefault="00BC6B60" w:rsidP="00BC6B60"/>
    <w:p w14:paraId="07367B73" w14:textId="77777777" w:rsidR="00BC6B60" w:rsidRDefault="00BC6B60" w:rsidP="00BC6B60">
      <w:pPr>
        <w:jc w:val="both"/>
      </w:pPr>
      <w:r>
        <w:t xml:space="preserve">OGGETTO: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13.1.1“Cablaggio strutturato e sicuro all’interno agli edifici scolastici” – Avviso pubblico prot.n. 20480 del 20/07/2021 per la realizzazione di reti locali, cablate e wireless nelle scuole. </w:t>
      </w:r>
    </w:p>
    <w:p w14:paraId="502A8FCB" w14:textId="77777777" w:rsidR="00BC6B60" w:rsidRDefault="00BC6B60" w:rsidP="00BC6B60">
      <w:r>
        <w:t xml:space="preserve">CNP: 13.1.1A-FESRPON-LA2021-217 </w:t>
      </w:r>
    </w:p>
    <w:p w14:paraId="0BDB2E40" w14:textId="77777777" w:rsidR="00BC6B60" w:rsidRDefault="00BC6B60" w:rsidP="00BC6B60">
      <w:r>
        <w:t xml:space="preserve">CUP D89J21010720006 </w:t>
      </w:r>
    </w:p>
    <w:p w14:paraId="6F048501" w14:textId="77777777" w:rsidR="00BC6B60" w:rsidRDefault="00BC6B60" w:rsidP="001B3F44">
      <w:pPr>
        <w:spacing w:line="360" w:lineRule="auto"/>
        <w:rPr>
          <w:b/>
          <w:bCs/>
          <w:sz w:val="24"/>
          <w:szCs w:val="24"/>
        </w:rPr>
      </w:pPr>
    </w:p>
    <w:p w14:paraId="7699ACB0" w14:textId="58C13E3B" w:rsidR="006A23D4" w:rsidRDefault="334C4A05" w:rsidP="001B3F44">
      <w:pPr>
        <w:spacing w:line="360" w:lineRule="auto"/>
        <w:rPr>
          <w:sz w:val="24"/>
          <w:szCs w:val="24"/>
        </w:rPr>
      </w:pPr>
      <w:r w:rsidRPr="334C4A05">
        <w:rPr>
          <w:b/>
          <w:bCs/>
          <w:sz w:val="24"/>
          <w:szCs w:val="24"/>
        </w:rPr>
        <w:t>ALLEGATO B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27"/>
        <w:gridCol w:w="1231"/>
        <w:gridCol w:w="1231"/>
        <w:gridCol w:w="1231"/>
        <w:gridCol w:w="1231"/>
        <w:gridCol w:w="1231"/>
      </w:tblGrid>
      <w:tr w:rsidR="334C4A05" w14:paraId="47DBB832" w14:textId="77777777" w:rsidTr="334C4A05"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7691" w14:textId="5E7F66B8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220E141" w14:textId="36697CFD" w:rsidR="334C4A05" w:rsidRDefault="334C4A05" w:rsidP="334C4A05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Titoli, formazione ed esperienze lavorative</w:t>
            </w:r>
          </w:p>
          <w:p w14:paraId="135CDADE" w14:textId="1DFA9E75" w:rsidR="334C4A05" w:rsidRDefault="334C4A05" w:rsidP="334C4A0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Esperto collaudatore</w:t>
            </w:r>
          </w:p>
          <w:p w14:paraId="07EAF48D" w14:textId="2762B66A" w:rsidR="334C4A05" w:rsidRDefault="334C4A05" w:rsidP="334C4A05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B564" w14:textId="0BB979D8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n. del curriculum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5BC2" w14:textId="00FD801C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Punteggio a cura del candidato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FF88" w14:textId="090FFA09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Punteggio a cura della Commissione /DS</w:t>
            </w:r>
          </w:p>
        </w:tc>
      </w:tr>
      <w:tr w:rsidR="334C4A05" w14:paraId="3CB650C0" w14:textId="77777777" w:rsidTr="334C4A05">
        <w:tc>
          <w:tcPr>
            <w:tcW w:w="3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CCB0" w14:textId="06A19BC4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A1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Diploma di laurea magistrale specialistica in aree disciplinari relative alle competenze professionali richieste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388E" w14:textId="450E2763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127A" w14:textId="0A4D8E36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50CA" w14:textId="7F6405B7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75761" w14:textId="4812A99A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D5C7" w14:textId="543564B5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34C4A05" w14:paraId="13F0B5D2" w14:textId="77777777" w:rsidTr="334C4A05">
        <w:tc>
          <w:tcPr>
            <w:tcW w:w="3627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335801" w14:textId="77777777" w:rsidR="005159EF" w:rsidRDefault="005159EF"/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656A" w14:textId="495AFCED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110 e lode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75EC" w14:textId="272F2235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8 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(non cumulabile con il punto 2)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3644" w14:textId="2491A8F4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4487" w14:textId="0FCBCF09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239D9" w14:textId="1D3A4C4C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34C4A05" w14:paraId="28EE370F" w14:textId="77777777" w:rsidTr="334C4A05">
        <w:tc>
          <w:tcPr>
            <w:tcW w:w="3627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DDDCF26" w14:textId="77777777" w:rsidR="005159EF" w:rsidRDefault="005159EF"/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1381" w14:textId="09261B20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100 - 110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E28E" w14:textId="49AD68E2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6 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(non cumulabile con il punto 2)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4CF3" w14:textId="2F4AA1E6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02350" w14:textId="71284DAD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275E" w14:textId="0FE4F87C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34C4A05" w14:paraId="1417EA5E" w14:textId="77777777" w:rsidTr="334C4A05">
        <w:tc>
          <w:tcPr>
            <w:tcW w:w="362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57075" w14:textId="77777777" w:rsidR="005159EF" w:rsidRDefault="005159EF"/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7DA2" w14:textId="2178D2C1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&lt; 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A3CE" w14:textId="15690070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(non cumulabile con il 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punto 2)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AB23" w14:textId="150CCD57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9B70" w14:textId="7E779571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3FA3" w14:textId="64F2BE74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34C4A05" w14:paraId="47E284F6" w14:textId="77777777" w:rsidTr="334C4A05">
        <w:trPr>
          <w:trHeight w:val="105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BA52" w14:textId="2B93B6F3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A2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Diploma di laurea triennale in aree disciplinari relative alle competenze professionali richieste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826F" w14:textId="0FDCC0BB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15C9" w14:textId="460A6E5F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4 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(non cumulabile con il punto 1)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40F8" w14:textId="642D041A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029E" w14:textId="6DFE4FBA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4799" w14:textId="19F45B63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34C4A05" w14:paraId="3F0B35DA" w14:textId="77777777" w:rsidTr="334C4A05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CFB4" w14:textId="20806AC0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A3. 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DIPLOMA ATTINENTE ALLA SELEZIONE (in alternativa ai punti A1 e A2)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8067" w14:textId="25517B64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FF6" w14:textId="2893B9E0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F43D9" w14:textId="5FFF6EAF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4509" w14:textId="6AF56707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F68D" w14:textId="49754B2D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334C4A05" w14:paraId="34D9EB98" w14:textId="77777777" w:rsidTr="334C4A05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50BF" w14:textId="039453CE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B.1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Per ogni attestato di partecipazione a percorsi formativi sui PON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B3EB" w14:textId="0867D6D5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1B3B" w14:textId="157840D7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Punti 1 (fino a un massimo di punti 2)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CC02" w14:textId="66B55470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14FA3" w14:textId="572E64D9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A026" w14:textId="2A890EE2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34C4A05" w14:paraId="7351BBF1" w14:textId="77777777" w:rsidTr="334C4A05">
        <w:trPr>
          <w:trHeight w:val="1245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0C0B" w14:textId="575A5B6E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B.2 </w:t>
            </w: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Attestati di partecipazione, come docente e/o come docente esperto, a percorsi formativi sui temi della didattica digitale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C313" w14:textId="54156E50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FC15" w14:textId="3DE3ED52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Punti 1 (fino a un massimo di punti 2)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1A84" w14:textId="38E5A838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49ED" w14:textId="07C9054E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6620" w14:textId="64398EBD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34C4A05" w14:paraId="5D1D6E35" w14:textId="77777777" w:rsidTr="334C4A05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3B93" w14:textId="15778E02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C.1 Per ogni incarico svolto nell’ambito di progetti FSE/FESR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E676" w14:textId="4B4AF114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9091" w14:textId="1D1A6694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Punti 2 (fino a un massimo di punti 6)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D09A" w14:textId="694EAE92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8281" w14:textId="4F076910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23E1" w14:textId="46C6A6A5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34C4A05" w14:paraId="7EF02FA1" w14:textId="77777777" w:rsidTr="334C4A05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37E5" w14:textId="2A307BEB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C. 2 Per ogni incarico in ambito scolastico attinente al settore specifico (ruoli di responsabilità e/o formazione didattica nell’ambito del digitale)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5F61" w14:textId="48297A80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2926" w14:textId="22F5F869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Punti 1 (fino a un massimo di punti 4)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3B9D" w14:textId="112C886D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70BE" w14:textId="47CA2EB0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3E8F" w14:textId="3964E971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34C4A05" w14:paraId="27CAFA08" w14:textId="77777777" w:rsidTr="334C4A05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EA50" w14:textId="2161F379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C. 3 Incarico interno di figura attinente all’ambito rete e digitale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9A4F" w14:textId="1F59C76E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0FBA" w14:textId="43CCECA8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Punti 1 (fino a un massimo di punti 4)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871F" w14:textId="691C91EF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DC8B" w14:textId="3B44FA73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D3FA" w14:textId="0477C781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34C4A05" w14:paraId="40CA4E34" w14:textId="77777777" w:rsidTr="334C4A05"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732A" w14:textId="1587B431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C. 4 Competenze di natura informatica/digitale certificate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4841" w14:textId="23CF4AA3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33FF" w14:textId="0E79C466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Punti 1 per ciascun attestato (fino a un massimo di punti 2)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797D" w14:textId="055004A6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FDE" w14:textId="16E69687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D10E" w14:textId="19468238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334C4A05" w14:paraId="756D8844" w14:textId="77777777" w:rsidTr="334C4A05">
        <w:trPr>
          <w:trHeight w:val="615"/>
        </w:trPr>
        <w:tc>
          <w:tcPr>
            <w:tcW w:w="6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0D21" w14:textId="056AE856" w:rsidR="334C4A05" w:rsidRDefault="334C4A05" w:rsidP="334C4A0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34C4A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TOTALE                                                                 ____/30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478F" w14:textId="0976BF52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3330" w14:textId="5FBB2B7E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C938" w14:textId="5BB158CE" w:rsidR="334C4A05" w:rsidRDefault="334C4A05" w:rsidP="334C4A05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1888A55" w14:textId="19F6EAC3" w:rsidR="334C4A05" w:rsidRDefault="334C4A05" w:rsidP="334C4A05">
      <w:pPr>
        <w:spacing w:line="360" w:lineRule="auto"/>
        <w:rPr>
          <w:b/>
          <w:bCs/>
          <w:sz w:val="24"/>
          <w:szCs w:val="24"/>
        </w:rPr>
      </w:pPr>
    </w:p>
    <w:p w14:paraId="303747CB" w14:textId="3A6247D5" w:rsidR="00AF77A9" w:rsidRDefault="00132B8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                           Firma</w:t>
      </w:r>
    </w:p>
    <w:p w14:paraId="00E05D27" w14:textId="7C992395" w:rsidR="00132B8B" w:rsidRDefault="00132B8B" w:rsidP="00F163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allega documento di identità</w:t>
      </w: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14"/>
      <w:footerReference w:type="default" r:id="rId15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63563" w14:textId="77777777" w:rsidR="00912377" w:rsidRDefault="00912377">
      <w:r>
        <w:separator/>
      </w:r>
    </w:p>
  </w:endnote>
  <w:endnote w:type="continuationSeparator" w:id="0">
    <w:p w14:paraId="701FBE40" w14:textId="77777777" w:rsidR="00912377" w:rsidRDefault="0091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491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40D0D" w14:textId="77777777" w:rsidR="00912377" w:rsidRDefault="00912377">
      <w:r>
        <w:separator/>
      </w:r>
    </w:p>
  </w:footnote>
  <w:footnote w:type="continuationSeparator" w:id="0">
    <w:p w14:paraId="4B74F847" w14:textId="77777777" w:rsidR="00912377" w:rsidRDefault="0091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0D05"/>
    <w:rsid w:val="00051E72"/>
    <w:rsid w:val="000534AD"/>
    <w:rsid w:val="00053954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2B8B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5FC6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B7E0C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159EF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4B7E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571F"/>
    <w:rsid w:val="008F7B5F"/>
    <w:rsid w:val="0090455C"/>
    <w:rsid w:val="00906249"/>
    <w:rsid w:val="00906BD1"/>
    <w:rsid w:val="009105E1"/>
    <w:rsid w:val="00912377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2491B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03AB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683D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C6B60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1BFE"/>
    <w:rsid w:val="00C2038B"/>
    <w:rsid w:val="00C231BE"/>
    <w:rsid w:val="00C243CD"/>
    <w:rsid w:val="00C24770"/>
    <w:rsid w:val="00C25D9D"/>
    <w:rsid w:val="00C31F7D"/>
    <w:rsid w:val="00C33D57"/>
    <w:rsid w:val="00C3593E"/>
    <w:rsid w:val="00C3692A"/>
    <w:rsid w:val="00C410EF"/>
    <w:rsid w:val="00C43729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3389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  <w:rsid w:val="334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c8eg00q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ic8eg00q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F32EF-27CF-416F-98DC-15091952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Simona Crea</cp:lastModifiedBy>
  <cp:revision>2</cp:revision>
  <cp:lastPrinted>2022-03-15T14:46:00Z</cp:lastPrinted>
  <dcterms:created xsi:type="dcterms:W3CDTF">2022-03-15T14:46:00Z</dcterms:created>
  <dcterms:modified xsi:type="dcterms:W3CDTF">2022-03-15T14:46:00Z</dcterms:modified>
</cp:coreProperties>
</file>